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29"/>
        <w:gridCol w:w="278"/>
        <w:gridCol w:w="132"/>
        <w:gridCol w:w="506"/>
        <w:gridCol w:w="1235"/>
        <w:gridCol w:w="733"/>
        <w:gridCol w:w="875"/>
        <w:gridCol w:w="17"/>
        <w:gridCol w:w="3264"/>
        <w:gridCol w:w="361"/>
        <w:gridCol w:w="2417"/>
        <w:gridCol w:w="2005"/>
      </w:tblGrid>
      <w:tr w:rsidR="009B0C6A" w:rsidRPr="002256E7" w14:paraId="4E0BB4EC" w14:textId="77777777" w:rsidTr="003E1133">
        <w:trPr>
          <w:trHeight w:val="416"/>
          <w:jc w:val="center"/>
        </w:trPr>
        <w:tc>
          <w:tcPr>
            <w:tcW w:w="77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2FA66805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DF1530C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9B0C6A" w:rsidRPr="001268E8" w14:paraId="6D2B93E6" w14:textId="77777777" w:rsidTr="003E1133">
        <w:trPr>
          <w:trHeight w:val="407"/>
          <w:jc w:val="center"/>
        </w:trPr>
        <w:tc>
          <w:tcPr>
            <w:tcW w:w="77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3228991A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A864C57" w14:textId="21EF4365" w:rsidR="009B0C6A" w:rsidRPr="004F0466" w:rsidRDefault="001268E8" w:rsidP="001268E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9B0C6A" w:rsidRPr="002256E7" w14:paraId="5AF2300D" w14:textId="77777777" w:rsidTr="003E113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3BD5C6C8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1337B39C" w14:textId="2F172285" w:rsidR="009B0C6A" w:rsidRPr="004F0466" w:rsidRDefault="002A3847" w:rsidP="001268E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настава-</w:t>
            </w:r>
            <w:bookmarkStart w:id="0" w:name="_GoBack"/>
            <w:bookmarkEnd w:id="0"/>
            <w:r w:rsidR="003F5709">
              <w:rPr>
                <w:b/>
                <w:sz w:val="22"/>
                <w:szCs w:val="22"/>
                <w:lang w:val="sr-Cyrl-CS"/>
              </w:rPr>
              <w:t xml:space="preserve">Фиксна протетика </w:t>
            </w:r>
          </w:p>
        </w:tc>
      </w:tr>
      <w:tr w:rsidR="009B0C6A" w:rsidRPr="002256E7" w14:paraId="029ADBEB" w14:textId="77777777" w:rsidTr="003E113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82A4E66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A0E5335" w14:textId="76A11912" w:rsidR="009B0C6A" w:rsidRPr="009B0C6A" w:rsidRDefault="001268E8" w:rsidP="00596C1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вјежбе</w:t>
            </w:r>
          </w:p>
        </w:tc>
      </w:tr>
      <w:tr w:rsidR="00C53CF9" w:rsidRPr="003F5709" w14:paraId="49E2110B" w14:textId="77777777" w:rsidTr="003E113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</w:tcPr>
          <w:p w14:paraId="09F37AAD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</w:tcPr>
          <w:p w14:paraId="5CB5EA15" w14:textId="6D5EC62F" w:rsidR="00C53CF9" w:rsidRPr="003F5709" w:rsidRDefault="003F5709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МОДЕЛОВАЊЕ КРУНИЦА</w:t>
            </w:r>
          </w:p>
        </w:tc>
      </w:tr>
      <w:tr w:rsidR="009D0064" w:rsidRPr="002256E7" w14:paraId="228662A7" w14:textId="77777777" w:rsidTr="003E1133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71" w:type="pct"/>
            <w:tcBorders>
              <w:right w:val="nil"/>
            </w:tcBorders>
            <w:shd w:val="clear" w:color="auto" w:fill="C6D9F1"/>
          </w:tcPr>
          <w:p w14:paraId="00B4B35C" w14:textId="2C1C6149" w:rsidR="00C53CF9" w:rsidRPr="002A3847" w:rsidRDefault="00C53CF9" w:rsidP="00C53CF9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2A3847">
              <w:rPr>
                <w:b/>
                <w:sz w:val="22"/>
                <w:szCs w:val="22"/>
                <w:lang w:val="sr-Cyrl-RS"/>
              </w:rPr>
              <w:t>2022.</w:t>
            </w:r>
          </w:p>
        </w:tc>
        <w:tc>
          <w:tcPr>
            <w:tcW w:w="33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2F51742A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1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2E23B6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52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1C0D18ED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6" w:type="pct"/>
            <w:tcBorders>
              <w:left w:val="nil"/>
              <w:right w:val="nil"/>
            </w:tcBorders>
            <w:shd w:val="clear" w:color="auto" w:fill="C6D9F1"/>
          </w:tcPr>
          <w:p w14:paraId="3D81F0B3" w14:textId="07A6FBF4" w:rsidR="00C53CF9" w:rsidRPr="00D94FEF" w:rsidRDefault="00C53CF9" w:rsidP="002A3847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</w:t>
            </w:r>
            <w:r w:rsidR="002A3847">
              <w:rPr>
                <w:b/>
                <w:sz w:val="22"/>
                <w:szCs w:val="22"/>
                <w:lang w:val="sr-Cyrl-BA"/>
              </w:rPr>
              <w:t>10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C6D9F1"/>
          </w:tcPr>
          <w:p w14:paraId="3CFBCA23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0619A940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18837484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6D177D" w14:paraId="11C11FEC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17E9FB1" w14:textId="782E31DE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Стицање основних знања </w:t>
            </w:r>
            <w:r w:rsidR="003F5709">
              <w:rPr>
                <w:sz w:val="22"/>
                <w:szCs w:val="22"/>
                <w:lang w:val="ru-RU"/>
              </w:rPr>
              <w:t xml:space="preserve"> и вјештина у моделацији инлеја,ливених надоградњи  и</w:t>
            </w:r>
            <w:r w:rsidR="00BC2AD0">
              <w:rPr>
                <w:sz w:val="22"/>
                <w:szCs w:val="22"/>
                <w:lang w:val="sr-Cyrl-BA"/>
              </w:rPr>
              <w:t xml:space="preserve"> заштитних круница</w:t>
            </w:r>
          </w:p>
        </w:tc>
      </w:tr>
      <w:tr w:rsidR="00C53CF9" w:rsidRPr="002256E7" w14:paraId="4372EED7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F2535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6D177D" w14:paraId="0DA14E3A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2B419296" w14:textId="04EBEB91" w:rsidR="00C53CF9" w:rsidRPr="00950BB0" w:rsidRDefault="004A4228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- Основна знања из предмета </w:t>
            </w:r>
            <w:r w:rsidR="005763CD">
              <w:rPr>
                <w:sz w:val="22"/>
                <w:szCs w:val="22"/>
                <w:lang w:val="ru-RU"/>
              </w:rPr>
              <w:t>Ф</w:t>
            </w:r>
            <w:r w:rsidR="003F5709">
              <w:rPr>
                <w:sz w:val="22"/>
                <w:szCs w:val="22"/>
                <w:lang w:val="ru-RU"/>
              </w:rPr>
              <w:t xml:space="preserve">иксна протетика </w:t>
            </w:r>
            <w:r w:rsidR="00153E06">
              <w:rPr>
                <w:sz w:val="22"/>
                <w:szCs w:val="22"/>
                <w:lang w:val="ru-RU"/>
              </w:rPr>
              <w:t>1</w:t>
            </w:r>
            <w:r w:rsidR="003F5709">
              <w:rPr>
                <w:sz w:val="22"/>
                <w:szCs w:val="22"/>
                <w:lang w:val="ru-RU"/>
              </w:rPr>
              <w:t xml:space="preserve"> и </w:t>
            </w:r>
            <w:r w:rsidR="005763CD">
              <w:rPr>
                <w:sz w:val="22"/>
                <w:szCs w:val="22"/>
                <w:lang w:val="ru-RU"/>
              </w:rPr>
              <w:t>М</w:t>
            </w:r>
            <w:r w:rsidR="003F5709">
              <w:rPr>
                <w:sz w:val="22"/>
                <w:szCs w:val="22"/>
                <w:lang w:val="ru-RU"/>
              </w:rPr>
              <w:t>орфологија зуба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1974701F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042B05C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1268E8" w14:paraId="20733668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4790AF62" w14:textId="3BD3CA29" w:rsidR="00153E06" w:rsidRDefault="004A4228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4A4228">
              <w:rPr>
                <w:sz w:val="22"/>
                <w:szCs w:val="22"/>
                <w:lang w:val="sr-Cyrl-CS"/>
              </w:rPr>
              <w:t>Усвајање знања</w:t>
            </w:r>
            <w:r>
              <w:rPr>
                <w:sz w:val="22"/>
                <w:szCs w:val="22"/>
                <w:lang w:val="sr-Cyrl-CS"/>
              </w:rPr>
              <w:t xml:space="preserve"> о значају </w:t>
            </w:r>
            <w:r w:rsidR="00153E06">
              <w:rPr>
                <w:sz w:val="22"/>
                <w:szCs w:val="22"/>
                <w:lang w:val="sr-Cyrl-CS"/>
              </w:rPr>
              <w:t>модел</w:t>
            </w:r>
            <w:r w:rsidR="00BC2AD0">
              <w:rPr>
                <w:sz w:val="22"/>
                <w:szCs w:val="22"/>
                <w:lang w:val="sr-Cyrl-CS"/>
              </w:rPr>
              <w:t>овању</w:t>
            </w:r>
            <w:r w:rsidR="00153E06">
              <w:rPr>
                <w:sz w:val="22"/>
                <w:szCs w:val="22"/>
                <w:lang w:val="sr-Cyrl-CS"/>
              </w:rPr>
              <w:t xml:space="preserve"> зубних надокнада </w:t>
            </w:r>
          </w:p>
          <w:p w14:paraId="1F437593" w14:textId="42F20C9C" w:rsidR="00153E06" w:rsidRDefault="00153E06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о моделовању инлеја </w:t>
            </w:r>
          </w:p>
          <w:p w14:paraId="5ADAA366" w14:textId="09575A6E" w:rsidR="00153E06" w:rsidRDefault="00153E06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Усвајање знања о моделовању ливене надоградње </w:t>
            </w:r>
          </w:p>
          <w:p w14:paraId="363F4675" w14:textId="36DAF78B" w:rsidR="00153E06" w:rsidRDefault="00153E06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знања о моделовању заштитних, телескоп и намјенских круница</w:t>
            </w:r>
          </w:p>
          <w:p w14:paraId="75999843" w14:textId="04E976C4" w:rsidR="006D2396" w:rsidRPr="004A4228" w:rsidRDefault="006D177D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знања о улагању измоделованог објекта у уложну масу</w:t>
            </w:r>
          </w:p>
        </w:tc>
      </w:tr>
      <w:tr w:rsidR="00C53CF9" w:rsidRPr="002256E7" w14:paraId="7C9D489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7EFAF531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1268E8" w14:paraId="5173D2AB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5D5AB764" w14:textId="1A526A75" w:rsidR="00BC2AD0" w:rsidRDefault="00BC2AD0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Моделовање инлеја</w:t>
            </w:r>
          </w:p>
          <w:p w14:paraId="6E9795AD" w14:textId="63D6891F" w:rsidR="008D5B7A" w:rsidRDefault="00BC2AD0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Моделовање ливене надоградње</w:t>
            </w:r>
          </w:p>
          <w:p w14:paraId="48560416" w14:textId="28154DE4" w:rsidR="008D5B7A" w:rsidRDefault="00BC2AD0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Моделовање круница</w:t>
            </w:r>
          </w:p>
          <w:p w14:paraId="1BE8EA5E" w14:textId="614D22DF" w:rsidR="008D5B7A" w:rsidRPr="009703B9" w:rsidRDefault="00C9738C" w:rsidP="009703B9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Припрема за улагање и улагање у уложну масу </w:t>
            </w:r>
          </w:p>
        </w:tc>
      </w:tr>
      <w:tr w:rsidR="009D0064" w:rsidRPr="002256E7" w14:paraId="69DA0102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365BEA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14F6F38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5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F6AA8C8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D0064" w:rsidRPr="002256E7" w14:paraId="23ABA106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B658968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1555943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58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24E2A32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BB5853F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DC5ADDB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D0064" w:rsidRPr="002256E7" w14:paraId="78AE1F21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A4D1D6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B6DB110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A2E98F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D0064" w:rsidRPr="001268E8" w14:paraId="3FD6EC14" w14:textId="77777777" w:rsidTr="003E1133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AED1D10" w14:textId="5783F724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9703B9">
              <w:rPr>
                <w:b/>
                <w:sz w:val="22"/>
                <w:szCs w:val="22"/>
                <w:lang w:val="sr-Cyrl-BA"/>
              </w:rPr>
              <w:t>Моделовање инлеја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0580D432" w14:textId="5F566F2E" w:rsidR="003E1133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значај </w:t>
            </w:r>
            <w:r w:rsidR="009703B9">
              <w:rPr>
                <w:sz w:val="22"/>
                <w:szCs w:val="22"/>
                <w:lang w:val="sr-Cyrl-BA"/>
              </w:rPr>
              <w:t xml:space="preserve">моделовања инлеја </w:t>
            </w:r>
          </w:p>
          <w:p w14:paraId="234D2E2E" w14:textId="20A332AE" w:rsidR="009703B9" w:rsidRDefault="009703B9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разлику између директне и индиректне методе израде инлеја</w:t>
            </w:r>
          </w:p>
          <w:p w14:paraId="3A592C6D" w14:textId="0CF35964" w:rsidR="009703B9" w:rsidRPr="003253D6" w:rsidRDefault="009703B9" w:rsidP="009703B9">
            <w:pPr>
              <w:rPr>
                <w:sz w:val="22"/>
                <w:szCs w:val="22"/>
                <w:lang w:val="sr-Cyrl-BA"/>
              </w:rPr>
            </w:pPr>
          </w:p>
          <w:p w14:paraId="4000DE17" w14:textId="2F89BCD2" w:rsidR="003E1133" w:rsidRPr="003253D6" w:rsidRDefault="003E1133" w:rsidP="0049572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42E31D83" w14:textId="77777777" w:rsidR="00C648AB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214BE5">
              <w:rPr>
                <w:sz w:val="22"/>
                <w:szCs w:val="22"/>
                <w:lang w:val="sr-Cyrl-BA"/>
              </w:rPr>
              <w:t>одређује</w:t>
            </w:r>
            <w:r w:rsidR="00C648AB">
              <w:rPr>
                <w:sz w:val="22"/>
                <w:szCs w:val="22"/>
                <w:lang w:val="sr-Cyrl-BA"/>
              </w:rPr>
              <w:t xml:space="preserve"> дио збрушеног зуба на радном модела за инлеј моделовање</w:t>
            </w:r>
          </w:p>
          <w:p w14:paraId="0AC34445" w14:textId="6366FBB9" w:rsidR="00C648AB" w:rsidRDefault="00C648AB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како се моделује инлеј индиректном методом</w:t>
            </w:r>
          </w:p>
          <w:p w14:paraId="367DCC4C" w14:textId="77777777" w:rsidR="00C648AB" w:rsidRDefault="00C648AB" w:rsidP="0010760C">
            <w:pPr>
              <w:rPr>
                <w:sz w:val="22"/>
                <w:szCs w:val="22"/>
                <w:lang w:val="sr-Cyrl-BA"/>
              </w:rPr>
            </w:pPr>
          </w:p>
          <w:p w14:paraId="7C54DEDC" w14:textId="18F38B4E" w:rsidR="00C648AB" w:rsidRPr="00062AF9" w:rsidRDefault="00C648AB" w:rsidP="00C648A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455A3243" w14:textId="00D3E0B2" w:rsidR="003E1133" w:rsidRPr="00062AF9" w:rsidRDefault="003E1133" w:rsidP="0010760C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471A52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добру способност за разумијевање физиолошких процеса и стања</w:t>
            </w:r>
          </w:p>
          <w:p w14:paraId="32C9776F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75F7A7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38D93359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7F93AE2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5F8DF42C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показује љубазност, </w:t>
            </w:r>
            <w:r>
              <w:rPr>
                <w:sz w:val="22"/>
                <w:szCs w:val="22"/>
                <w:lang w:val="sr-Cyrl-BA"/>
              </w:rPr>
              <w:lastRenderedPageBreak/>
              <w:t>комуникативност, ненаметљивост и флексибилност у односу према осталима</w:t>
            </w:r>
          </w:p>
          <w:p w14:paraId="63DD37B0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38AE56DF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13476D20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36321C5F" w14:textId="736FF913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D1347C">
              <w:rPr>
                <w:sz w:val="22"/>
                <w:szCs w:val="22"/>
                <w:lang w:val="sr-Cyrl-BA"/>
              </w:rPr>
              <w:t>радни модел, восак за моделовање, ножић, пламеник</w:t>
            </w:r>
          </w:p>
          <w:p w14:paraId="3B7747BF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6A083F0E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</w:p>
          <w:p w14:paraId="00FC65F6" w14:textId="2A00CAE4" w:rsidR="003E1133" w:rsidRPr="00D1347C" w:rsidRDefault="003E1133" w:rsidP="00D134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</w:t>
            </w:r>
            <w:r w:rsidR="00D1347C">
              <w:rPr>
                <w:sz w:val="22"/>
                <w:szCs w:val="22"/>
                <w:lang w:val="sr-Cyrl-BA"/>
              </w:rPr>
              <w:t xml:space="preserve"> радном</w:t>
            </w:r>
            <w:r>
              <w:rPr>
                <w:sz w:val="22"/>
                <w:szCs w:val="22"/>
                <w:lang w:val="sr-Cyrl-BA"/>
              </w:rPr>
              <w:t xml:space="preserve"> моделу </w:t>
            </w:r>
            <w:r w:rsidR="00D1347C">
              <w:rPr>
                <w:sz w:val="22"/>
                <w:szCs w:val="22"/>
                <w:lang w:val="sr-Cyrl-BA"/>
              </w:rPr>
              <w:t>моделовање инлеја</w:t>
            </w:r>
          </w:p>
          <w:p w14:paraId="6DE042BD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4F6D4B9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2EF9B9B2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3D55B356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BCDC3A2" w14:textId="34A99CCD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приликом оспособљавања ученика да </w:t>
            </w:r>
            <w:r w:rsidR="00D1347C">
              <w:rPr>
                <w:sz w:val="22"/>
                <w:szCs w:val="22"/>
                <w:lang w:val="sr-Cyrl-BA"/>
              </w:rPr>
              <w:t>зн</w:t>
            </w:r>
            <w:r w:rsidR="006D177D">
              <w:rPr>
                <w:sz w:val="22"/>
                <w:szCs w:val="22"/>
                <w:lang w:val="sr-Latn-BA"/>
              </w:rPr>
              <w:t>a</w:t>
            </w:r>
            <w:r w:rsidR="00D1347C">
              <w:rPr>
                <w:sz w:val="22"/>
                <w:szCs w:val="22"/>
                <w:lang w:val="sr-Cyrl-BA"/>
              </w:rPr>
              <w:t>ју мод</w:t>
            </w:r>
            <w:r w:rsidR="006D177D">
              <w:rPr>
                <w:sz w:val="22"/>
                <w:szCs w:val="22"/>
                <w:lang w:val="sr-Latn-BA"/>
              </w:rPr>
              <w:t>e</w:t>
            </w:r>
            <w:r w:rsidR="006D177D">
              <w:rPr>
                <w:sz w:val="22"/>
                <w:szCs w:val="22"/>
                <w:lang w:val="sr-Cyrl-BA"/>
              </w:rPr>
              <w:t>л</w:t>
            </w:r>
            <w:r w:rsidR="00D1347C">
              <w:rPr>
                <w:sz w:val="22"/>
                <w:szCs w:val="22"/>
                <w:lang w:val="sr-Cyrl-BA"/>
              </w:rPr>
              <w:t>овати инлеј</w:t>
            </w:r>
          </w:p>
        </w:tc>
      </w:tr>
      <w:tr w:rsidR="009D0064" w:rsidRPr="001268E8" w14:paraId="09D0AE6D" w14:textId="77777777" w:rsidTr="003E1133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32B8705" w14:textId="26199DBF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9703B9">
              <w:rPr>
                <w:b/>
                <w:sz w:val="22"/>
                <w:szCs w:val="22"/>
                <w:lang w:val="sr-Cyrl-BA"/>
              </w:rPr>
              <w:t xml:space="preserve"> Моделовање ливене надоградње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27E796CC" w14:textId="39709971" w:rsidR="003E1133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9703B9">
              <w:rPr>
                <w:sz w:val="22"/>
                <w:szCs w:val="22"/>
                <w:lang w:val="sr-Cyrl-CS"/>
              </w:rPr>
              <w:t>израду ливене надоградње</w:t>
            </w:r>
          </w:p>
          <w:p w14:paraId="2FBB4936" w14:textId="214AD30B" w:rsidR="009703B9" w:rsidRDefault="009703B9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индиретни и директни начин израде ливене надоградње</w:t>
            </w:r>
          </w:p>
          <w:p w14:paraId="7A90CAA0" w14:textId="2126E303" w:rsidR="003E1133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-наброји </w:t>
            </w:r>
            <w:r w:rsidR="00C9738C">
              <w:rPr>
                <w:sz w:val="22"/>
                <w:szCs w:val="22"/>
                <w:lang w:val="sr-Cyrl-CS"/>
              </w:rPr>
              <w:t>разлике код директног и индиректног начина израде ливене надоградње</w:t>
            </w:r>
          </w:p>
          <w:p w14:paraId="1FBA5702" w14:textId="462F8530" w:rsidR="00C9738C" w:rsidRPr="001244D6" w:rsidRDefault="00C9738C" w:rsidP="00C9738C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14:paraId="4675B097" w14:textId="6BDFC041" w:rsidR="003E1133" w:rsidRPr="001244D6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2A120EC3" w14:textId="771F5D01" w:rsidR="00C648AB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648AB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демонстрира на моделу </w:t>
            </w:r>
            <w:r w:rsidR="00C648AB">
              <w:rPr>
                <w:sz w:val="22"/>
                <w:szCs w:val="22"/>
                <w:lang w:val="sr-Cyrl-BA"/>
              </w:rPr>
              <w:t>израду ливене надоградње на индиректан начин</w:t>
            </w:r>
          </w:p>
          <w:p w14:paraId="71B84F8C" w14:textId="66E1E751" w:rsidR="0006300A" w:rsidRDefault="00C648AB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демонстрира како израђује ливену надоградњу уз помоћ воска</w:t>
            </w:r>
          </w:p>
          <w:p w14:paraId="59E73C05" w14:textId="69F135FE" w:rsidR="00C648AB" w:rsidRDefault="00C648AB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демонстрира како израђује ливену надоградњу од акрилата</w:t>
            </w:r>
          </w:p>
          <w:p w14:paraId="29CCEB77" w14:textId="77777777" w:rsidR="0006300A" w:rsidRDefault="0006300A" w:rsidP="006941B7">
            <w:pPr>
              <w:rPr>
                <w:sz w:val="22"/>
                <w:szCs w:val="22"/>
                <w:lang w:val="sr-Cyrl-BA"/>
              </w:rPr>
            </w:pPr>
          </w:p>
          <w:p w14:paraId="435EB6C2" w14:textId="77777777" w:rsidR="003E1133" w:rsidRPr="006941B7" w:rsidRDefault="003E1133" w:rsidP="0006300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5F9AF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B9873C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329F9FBF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71E8DE9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4A36F8C3" w14:textId="07235DA0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72CB6AAF" w14:textId="562C9F9F" w:rsidR="00D1347C" w:rsidRDefault="001268E8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изолак, ножић</w:t>
            </w:r>
            <w:r w:rsidR="00D1347C">
              <w:rPr>
                <w:sz w:val="22"/>
                <w:szCs w:val="22"/>
                <w:lang w:val="sr-Cyrl-BA"/>
              </w:rPr>
              <w:t xml:space="preserve"> за моделовање, пламеник, восак за модловање</w:t>
            </w:r>
            <w:r w:rsidR="006D177D">
              <w:rPr>
                <w:sz w:val="22"/>
                <w:szCs w:val="22"/>
                <w:lang w:val="sr-Cyrl-BA"/>
              </w:rPr>
              <w:t>, акрилат,</w:t>
            </w:r>
          </w:p>
          <w:p w14:paraId="39F237DE" w14:textId="681B4DA2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</w:t>
            </w:r>
            <w:r w:rsidR="00D1347C">
              <w:rPr>
                <w:sz w:val="22"/>
                <w:szCs w:val="22"/>
                <w:lang w:val="sr-Cyrl-BA"/>
              </w:rPr>
              <w:t xml:space="preserve"> радном</w:t>
            </w:r>
            <w:r>
              <w:rPr>
                <w:sz w:val="22"/>
                <w:szCs w:val="22"/>
                <w:lang w:val="sr-Cyrl-BA"/>
              </w:rPr>
              <w:t xml:space="preserve"> моделу </w:t>
            </w:r>
            <w:r w:rsidR="00D1347C">
              <w:rPr>
                <w:sz w:val="22"/>
                <w:szCs w:val="22"/>
                <w:lang w:val="sr-Cyrl-BA"/>
              </w:rPr>
              <w:t>израду ливене надоградње</w:t>
            </w:r>
          </w:p>
          <w:p w14:paraId="1C561020" w14:textId="38C72B24" w:rsidR="003E1133" w:rsidRPr="00D1347C" w:rsidRDefault="003E1133" w:rsidP="00D1347C">
            <w:pPr>
              <w:ind w:left="360"/>
              <w:rPr>
                <w:sz w:val="22"/>
                <w:szCs w:val="22"/>
                <w:lang w:val="sr-Cyrl-BA"/>
              </w:rPr>
            </w:pPr>
          </w:p>
          <w:p w14:paraId="2CB5524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432124B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98939B2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0773FA0" w14:textId="62B70B24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индивидуални рад приликом оспособљавања ученика да </w:t>
            </w:r>
            <w:r w:rsidR="00D1347C">
              <w:rPr>
                <w:sz w:val="22"/>
                <w:szCs w:val="22"/>
                <w:lang w:val="sr-Cyrl-BA"/>
              </w:rPr>
              <w:t>моделују ливену надоградњу</w:t>
            </w:r>
          </w:p>
        </w:tc>
      </w:tr>
      <w:tr w:rsidR="009D0064" w:rsidRPr="001268E8" w14:paraId="7FC0B485" w14:textId="77777777" w:rsidTr="003E113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5C04226" w14:textId="57124ED9" w:rsidR="003E1133" w:rsidRPr="003D4371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0706F1">
              <w:rPr>
                <w:b/>
                <w:sz w:val="22"/>
                <w:szCs w:val="22"/>
                <w:lang w:val="sr-Cyrl-BA"/>
              </w:rPr>
              <w:t>Моделовање круница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5BB66845" w14:textId="0330EBA3" w:rsidR="003E1133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0706F1">
              <w:rPr>
                <w:sz w:val="22"/>
                <w:szCs w:val="22"/>
                <w:lang w:val="sr-Cyrl-CS"/>
              </w:rPr>
              <w:t>како моделовати заштитну круницу</w:t>
            </w:r>
          </w:p>
          <w:p w14:paraId="660C1DCE" w14:textId="6EC71569" w:rsidR="000706F1" w:rsidRDefault="000706F1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како моделовати телескоп круницу</w:t>
            </w:r>
          </w:p>
          <w:p w14:paraId="7FCB0F4E" w14:textId="58149723" w:rsidR="000706F1" w:rsidRPr="003377A9" w:rsidRDefault="000706F1" w:rsidP="000706F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како моделовати намјенску круницу</w:t>
            </w:r>
          </w:p>
          <w:p w14:paraId="48F5E4A1" w14:textId="3A58DA2F" w:rsidR="003E1133" w:rsidRPr="003377A9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2A4D2918" w14:textId="77777777" w:rsidR="0006300A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06300A">
              <w:rPr>
                <w:sz w:val="22"/>
                <w:szCs w:val="22"/>
                <w:lang w:val="sr-Cyrl-BA"/>
              </w:rPr>
              <w:t>демонстрира</w:t>
            </w:r>
            <w:r>
              <w:rPr>
                <w:sz w:val="22"/>
                <w:szCs w:val="22"/>
                <w:lang w:val="sr-Cyrl-BA"/>
              </w:rPr>
              <w:t xml:space="preserve"> и прикаже </w:t>
            </w:r>
            <w:r w:rsidR="0006300A">
              <w:rPr>
                <w:sz w:val="22"/>
                <w:szCs w:val="22"/>
                <w:lang w:val="sr-Cyrl-BA"/>
              </w:rPr>
              <w:t>начин израде заштитних круница</w:t>
            </w:r>
          </w:p>
          <w:p w14:paraId="6D105F66" w14:textId="23F60B41" w:rsidR="0006300A" w:rsidRDefault="0006300A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демонстри</w:t>
            </w:r>
            <w:r w:rsidR="006D177D"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  <w:lang w:val="sr-Cyrl-BA"/>
              </w:rPr>
              <w:t xml:space="preserve">а моделовање заштитне крунице </w:t>
            </w:r>
          </w:p>
          <w:p w14:paraId="48DA3D8A" w14:textId="04268F98" w:rsidR="001D67ED" w:rsidRDefault="001D67ED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обраду и полирање заштит</w:t>
            </w:r>
            <w:r w:rsidR="006D177D">
              <w:rPr>
                <w:sz w:val="22"/>
                <w:szCs w:val="22"/>
                <w:lang w:val="sr-Cyrl-BA"/>
              </w:rPr>
              <w:t xml:space="preserve">не </w:t>
            </w:r>
            <w:r>
              <w:rPr>
                <w:sz w:val="22"/>
                <w:szCs w:val="22"/>
                <w:lang w:val="sr-Cyrl-BA"/>
              </w:rPr>
              <w:t>крунице</w:t>
            </w:r>
          </w:p>
          <w:p w14:paraId="08A0047C" w14:textId="2F8F2451" w:rsidR="001D67ED" w:rsidRDefault="006D177D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1D67ED">
              <w:rPr>
                <w:sz w:val="22"/>
                <w:szCs w:val="22"/>
                <w:lang w:val="sr-Cyrl-BA"/>
              </w:rPr>
              <w:t>демонстрира и прик</w:t>
            </w:r>
            <w:r>
              <w:rPr>
                <w:sz w:val="22"/>
                <w:szCs w:val="22"/>
                <w:lang w:val="sr-Cyrl-BA"/>
              </w:rPr>
              <w:t>аже</w:t>
            </w:r>
            <w:r w:rsidR="001D67ED">
              <w:rPr>
                <w:sz w:val="22"/>
                <w:szCs w:val="22"/>
                <w:lang w:val="sr-Cyrl-BA"/>
              </w:rPr>
              <w:t xml:space="preserve"> како се израђује телескоп круница</w:t>
            </w:r>
          </w:p>
          <w:p w14:paraId="3B9AA919" w14:textId="0A7F2611" w:rsidR="001D67ED" w:rsidRDefault="001D67ED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-демонстрира како се наноси восак </w:t>
            </w:r>
          </w:p>
          <w:p w14:paraId="146F7ED6" w14:textId="2B624087" w:rsidR="001D67ED" w:rsidRDefault="001D67ED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како се уз помоћ фрез паралелометра добија облик одговарајуће унутрашње телескоп крунице</w:t>
            </w:r>
          </w:p>
          <w:p w14:paraId="09471C75" w14:textId="706B82D5" w:rsidR="001D67ED" w:rsidRPr="001A423A" w:rsidRDefault="00BD3B6C" w:rsidP="001D67E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демонстрира и прика</w:t>
            </w:r>
            <w:r w:rsidR="006D177D">
              <w:rPr>
                <w:sz w:val="22"/>
                <w:szCs w:val="22"/>
                <w:lang w:val="sr-Cyrl-BA"/>
              </w:rPr>
              <w:t>же</w:t>
            </w:r>
            <w:r>
              <w:rPr>
                <w:sz w:val="22"/>
                <w:szCs w:val="22"/>
                <w:lang w:val="sr-Cyrl-BA"/>
              </w:rPr>
              <w:t xml:space="preserve"> како моделује намјенске крунице</w:t>
            </w:r>
          </w:p>
          <w:p w14:paraId="081B6B5B" w14:textId="19396D4D" w:rsidR="003E1133" w:rsidRPr="001A423A" w:rsidRDefault="003E1133" w:rsidP="001A423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2340A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CC31D07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743D74A0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74B00B38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20AB4F2B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113563D5" w14:textId="08F46CA2" w:rsidR="007A3B4D" w:rsidRDefault="00BD3B6C" w:rsidP="00BD3B6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начин израде заштитних,</w:t>
            </w:r>
            <w:r w:rsidR="001268E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телескоп и намјенскох круница</w:t>
            </w:r>
          </w:p>
          <w:p w14:paraId="7985A99D" w14:textId="23F83C79" w:rsidR="00BD3B6C" w:rsidRPr="00BD3B6C" w:rsidRDefault="00BD3B6C" w:rsidP="00BD3B6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восак, адапта фолија, пластелин, еза, пламеник, ножић за моделовање, фрез паралелометар</w:t>
            </w:r>
            <w:r w:rsidR="001268E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,изолак, акрилат, </w:t>
            </w:r>
          </w:p>
          <w:p w14:paraId="4843AE6E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78799CF" w14:textId="0534BB96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у групама</w:t>
            </w:r>
            <w:r w:rsidR="00BD3B6C">
              <w:rPr>
                <w:sz w:val="22"/>
                <w:szCs w:val="22"/>
                <w:lang w:val="sr-Cyrl-BA"/>
              </w:rPr>
              <w:t xml:space="preserve"> </w:t>
            </w:r>
            <w:r w:rsidR="00BD3B6C" w:rsidRPr="00BD3B6C">
              <w:rPr>
                <w:sz w:val="22"/>
                <w:szCs w:val="22"/>
                <w:lang w:val="sr-Cyrl-BA"/>
              </w:rPr>
              <w:t xml:space="preserve">приликом оспособљавања ученика да моделују </w:t>
            </w:r>
            <w:r w:rsidR="00BD3B6C">
              <w:rPr>
                <w:sz w:val="22"/>
                <w:szCs w:val="22"/>
                <w:lang w:val="sr-Cyrl-BA"/>
              </w:rPr>
              <w:t>заштитне,</w:t>
            </w:r>
            <w:r w:rsidR="001268E8">
              <w:rPr>
                <w:sz w:val="22"/>
                <w:szCs w:val="22"/>
                <w:lang w:val="sr-Cyrl-BA"/>
              </w:rPr>
              <w:t xml:space="preserve"> </w:t>
            </w:r>
            <w:r w:rsidR="00BD3B6C">
              <w:rPr>
                <w:sz w:val="22"/>
                <w:szCs w:val="22"/>
                <w:lang w:val="sr-Cyrl-BA"/>
              </w:rPr>
              <w:t>телескоп и намјенске крунице</w:t>
            </w:r>
            <w:r w:rsidR="006D177D">
              <w:rPr>
                <w:sz w:val="22"/>
                <w:szCs w:val="22"/>
                <w:lang w:val="sr-Cyrl-BA"/>
              </w:rPr>
              <w:t>.</w:t>
            </w:r>
          </w:p>
          <w:p w14:paraId="582490F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0DDA0363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9D0064" w:rsidRPr="001268E8" w14:paraId="1437C610" w14:textId="77777777" w:rsidTr="003E113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1EDA3E11" w14:textId="51B71D6C" w:rsidR="003E1133" w:rsidRPr="00D806C1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4.</w:t>
            </w:r>
            <w:r w:rsidR="000706F1" w:rsidRPr="000706F1">
              <w:rPr>
                <w:lang w:val="ru-RU"/>
              </w:rPr>
              <w:t xml:space="preserve"> </w:t>
            </w:r>
            <w:r w:rsidR="000706F1" w:rsidRPr="000706F1">
              <w:rPr>
                <w:b/>
                <w:sz w:val="22"/>
                <w:szCs w:val="22"/>
                <w:lang w:val="sr-Cyrl-BA"/>
              </w:rPr>
              <w:t>Припрема за улагање и улагање у уложну масу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1C0A28C4" w14:textId="77777777" w:rsidR="004A2325" w:rsidRDefault="003E1133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-објасни </w:t>
            </w:r>
            <w:r w:rsidR="000706F1">
              <w:rPr>
                <w:sz w:val="22"/>
                <w:szCs w:val="22"/>
                <w:lang w:val="sr-Cyrl-CS"/>
              </w:rPr>
              <w:t>како се измоделовани објекат припрема</w:t>
            </w:r>
            <w:r w:rsidR="004A2325">
              <w:rPr>
                <w:sz w:val="22"/>
                <w:szCs w:val="22"/>
                <w:lang w:val="sr-Cyrl-CS"/>
              </w:rPr>
              <w:t xml:space="preserve"> за улагање</w:t>
            </w:r>
          </w:p>
          <w:p w14:paraId="56226AE6" w14:textId="77777777" w:rsidR="004A2325" w:rsidRDefault="004A2325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како се поставља уливни систем</w:t>
            </w:r>
          </w:p>
          <w:p w14:paraId="73542179" w14:textId="77777777" w:rsidR="004A2325" w:rsidRDefault="004A2325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како се бира кивета</w:t>
            </w:r>
          </w:p>
          <w:p w14:paraId="358BCD72" w14:textId="5B872CE8" w:rsidR="003E1133" w:rsidRDefault="004A2325" w:rsidP="004A2325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 улагање у уложну масу</w:t>
            </w:r>
            <w:r w:rsidR="000706F1">
              <w:rPr>
                <w:sz w:val="22"/>
                <w:szCs w:val="22"/>
                <w:lang w:val="sr-Cyrl-CS"/>
              </w:rPr>
              <w:t xml:space="preserve"> </w:t>
            </w:r>
          </w:p>
          <w:p w14:paraId="18B30CA0" w14:textId="4A7A7B61" w:rsidR="003E1133" w:rsidRPr="00C529C4" w:rsidRDefault="003E1133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685468D6" w14:textId="77777777" w:rsidR="009D0064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-прикаже и </w:t>
            </w:r>
            <w:r w:rsidR="009D0064">
              <w:rPr>
                <w:sz w:val="22"/>
                <w:szCs w:val="22"/>
                <w:lang w:val="sr-Cyrl-BA"/>
              </w:rPr>
              <w:t xml:space="preserve">демонстрира израду уливног система </w:t>
            </w:r>
          </w:p>
          <w:p w14:paraId="2EE5DAE1" w14:textId="77777777" w:rsidR="009D0064" w:rsidRDefault="009D0064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демонстрира и прикаже лијепљење рада за гумени конус</w:t>
            </w:r>
          </w:p>
          <w:p w14:paraId="677407EA" w14:textId="77777777" w:rsidR="009D0064" w:rsidRDefault="009D0064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демонстрира и прикаже како се постваља азбестна трка у случајевима да је кивета метална</w:t>
            </w:r>
          </w:p>
          <w:p w14:paraId="1B9742C9" w14:textId="0F7692C7" w:rsidR="009D0064" w:rsidRDefault="009D0064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-демонсрира и прикаже како замјеша уложну масу и уложи измоделовани објекат  </w:t>
            </w:r>
          </w:p>
          <w:p w14:paraId="3CF5C2E1" w14:textId="52E996E3" w:rsidR="00396361" w:rsidRPr="003E1133" w:rsidRDefault="00396361" w:rsidP="0049572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215C5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7149ECD9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3C102935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309B124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илустрације и шематске приказе</w:t>
            </w:r>
          </w:p>
          <w:p w14:paraId="35DD9895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</w:t>
            </w:r>
          </w:p>
          <w:p w14:paraId="7CE28174" w14:textId="74149934" w:rsidR="00396361" w:rsidRPr="006D177D" w:rsidRDefault="006D177D" w:rsidP="006D177D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2"/>
                <w:szCs w:val="22"/>
                <w:lang w:val="sr-Cyrl-BA"/>
              </w:rPr>
            </w:pPr>
            <w:r w:rsidRPr="006D177D">
              <w:rPr>
                <w:sz w:val="22"/>
                <w:szCs w:val="22"/>
                <w:lang w:val="sr-Cyrl-BA"/>
              </w:rPr>
              <w:t>воштане профиле 1.5мм, 2.5мм, 3.5мм у облику ваљка, средство за одмашћивање, гумени конус, кивета, азбестна трака, шоља, шпатула, вибратор</w:t>
            </w:r>
          </w:p>
          <w:p w14:paraId="188D43FE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7E761CB2" w14:textId="70ABCB7B" w:rsidR="00117B71" w:rsidRPr="00117B71" w:rsidRDefault="00117B71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индивидуални рад </w:t>
            </w:r>
            <w:r w:rsidR="006D177D">
              <w:rPr>
                <w:sz w:val="22"/>
                <w:szCs w:val="22"/>
                <w:lang w:val="sr-Cyrl-BA"/>
              </w:rPr>
              <w:t>ради оспособљавања ученика да уложе објекат у уложну масу</w:t>
            </w:r>
          </w:p>
        </w:tc>
      </w:tr>
      <w:tr w:rsidR="009D0064" w:rsidRPr="001268E8" w14:paraId="605B3E8A" w14:textId="77777777" w:rsidTr="004A2325">
        <w:tblPrEx>
          <w:tblBorders>
            <w:insideH w:val="single" w:sz="4" w:space="0" w:color="auto"/>
          </w:tblBorders>
        </w:tblPrEx>
        <w:trPr>
          <w:trHeight w:val="70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AB60EC8" w14:textId="4658B305" w:rsidR="003E1133" w:rsidRPr="00117B71" w:rsidRDefault="003E1133" w:rsidP="0010760C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59BF990C" w14:textId="0D73ACA8" w:rsidR="00D82220" w:rsidRPr="00117B71" w:rsidRDefault="00D82220" w:rsidP="004A2325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265F3E1F" w14:textId="2BA93CBD" w:rsidR="004A2325" w:rsidRPr="00D82220" w:rsidRDefault="004A2325" w:rsidP="004A2325">
            <w:pPr>
              <w:rPr>
                <w:sz w:val="22"/>
                <w:szCs w:val="22"/>
                <w:lang w:val="sr-Cyrl-BA"/>
              </w:rPr>
            </w:pPr>
          </w:p>
          <w:p w14:paraId="3C15D0A7" w14:textId="250D1DFD" w:rsidR="00D82220" w:rsidRPr="00D82220" w:rsidRDefault="00D82220" w:rsidP="00D82220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27381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D736E4C" w14:textId="4EDDBD05" w:rsidR="00092D29" w:rsidRPr="004A2325" w:rsidRDefault="00D82220" w:rsidP="004A2325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</w:t>
            </w:r>
          </w:p>
        </w:tc>
      </w:tr>
      <w:tr w:rsidR="00185F25" w:rsidRPr="002256E7" w14:paraId="36A5DD33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77B0CC6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6D177D" w14:paraId="07FC7015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9F50638" w14:textId="7A88C28E" w:rsidR="00BA5E10" w:rsidRPr="006D177D" w:rsidRDefault="006D177D" w:rsidP="00495726">
            <w:pPr>
              <w:ind w:left="7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Фиксна протетика </w:t>
            </w:r>
            <w:r>
              <w:rPr>
                <w:sz w:val="22"/>
                <w:szCs w:val="22"/>
                <w:lang w:val="sr-Latn-BA"/>
              </w:rPr>
              <w:t>I</w:t>
            </w:r>
          </w:p>
        </w:tc>
      </w:tr>
      <w:tr w:rsidR="00185F25" w:rsidRPr="002256E7" w14:paraId="7F42B316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A649205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6D177D" w14:paraId="4EA3D5D5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3CDD5B23" w14:textId="77777777" w:rsidR="00185F25" w:rsidRDefault="00BA5E10" w:rsidP="00BA5E10">
            <w:pPr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     </w:t>
            </w:r>
            <w:r w:rsidR="00185F25"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>
              <w:rPr>
                <w:bCs/>
                <w:sz w:val="22"/>
                <w:szCs w:val="22"/>
                <w:lang w:val="sr-Cyrl-BA"/>
              </w:rPr>
              <w:t>Уџбеници и приручници одобрени од стране Министарства просвјете и културе РС</w:t>
            </w:r>
          </w:p>
          <w:p w14:paraId="12FE2935" w14:textId="77777777" w:rsidR="00BA5E10" w:rsidRDefault="00BA5E1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3B7F816A" w14:textId="77777777" w:rsidR="00BA5E10" w:rsidRDefault="00BA5E10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Интернет</w:t>
            </w:r>
          </w:p>
          <w:p w14:paraId="25948AF6" w14:textId="3F45F9B1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41009B6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4F3DB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6E2768B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4F56C883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lastRenderedPageBreak/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4F571A5D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5B9B3448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C318778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4326F437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4873B1E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97DCA09" w14:textId="77777777" w:rsidR="00A22AC5" w:rsidRDefault="00A22AC5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интервју- оцјена учења путем вербалног испитивања, обично на бази један на један</w:t>
            </w:r>
            <w:r w:rsidR="00F233F0">
              <w:rPr>
                <w:sz w:val="22"/>
                <w:szCs w:val="22"/>
                <w:lang w:val="sr-Cyrl-BA"/>
              </w:rPr>
              <w:t>, може бити структуиран или неструктуиран;</w:t>
            </w:r>
          </w:p>
          <w:p w14:paraId="09BC7531" w14:textId="77777777" w:rsidR="00F233F0" w:rsidRDefault="00F233F0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презентација- презентација по заданој теми уз одговарање на питања других учесника испитивача;</w:t>
            </w:r>
          </w:p>
          <w:p w14:paraId="1DE89BF0" w14:textId="77777777" w:rsidR="0044004A" w:rsidRDefault="0044004A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портфолио- колекција изабраних радова сакупљаних током обуке по модулима;</w:t>
            </w:r>
          </w:p>
          <w:p w14:paraId="7FB3166F" w14:textId="77777777" w:rsidR="0044004A" w:rsidRDefault="0044004A" w:rsidP="0044004A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модула- обавезна метода, питања за тест и бодовање морају бити унапријед дефинисани, а питањима се провјерава резултат учења тематских цјелина;</w:t>
            </w:r>
          </w:p>
          <w:p w14:paraId="14708EC6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3D21EB84" w14:textId="77777777" w:rsidR="0044004A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 25%</w:t>
            </w:r>
          </w:p>
          <w:p w14:paraId="5954F986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 25%</w:t>
            </w:r>
          </w:p>
          <w:p w14:paraId="2BF569F7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портфолио 25%</w:t>
            </w:r>
          </w:p>
          <w:p w14:paraId="00EEEBDF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на крају модула  25%</w:t>
            </w:r>
          </w:p>
          <w:p w14:paraId="68DB73E5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45FA06A3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23DD767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0217094E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48CCA6CA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78E99423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33E50A90" w14:textId="77777777" w:rsidR="00AF7C44" w:rsidRPr="002256E7" w:rsidRDefault="00AF7C44">
      <w:pPr>
        <w:rPr>
          <w:sz w:val="22"/>
          <w:szCs w:val="22"/>
          <w:lang w:val="sr-Cyrl-CS"/>
        </w:rPr>
      </w:pPr>
    </w:p>
    <w:sectPr w:rsidR="00AF7C44" w:rsidRPr="002256E7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22E3F"/>
    <w:rsid w:val="00025C77"/>
    <w:rsid w:val="00050DE2"/>
    <w:rsid w:val="000512A1"/>
    <w:rsid w:val="00060671"/>
    <w:rsid w:val="00062AF9"/>
    <w:rsid w:val="0006300A"/>
    <w:rsid w:val="00065E62"/>
    <w:rsid w:val="00067489"/>
    <w:rsid w:val="000706F1"/>
    <w:rsid w:val="000924A7"/>
    <w:rsid w:val="00092D29"/>
    <w:rsid w:val="000B0D88"/>
    <w:rsid w:val="000B275F"/>
    <w:rsid w:val="000C1017"/>
    <w:rsid w:val="000D161D"/>
    <w:rsid w:val="000E0CD7"/>
    <w:rsid w:val="0010760C"/>
    <w:rsid w:val="001111E2"/>
    <w:rsid w:val="00111B19"/>
    <w:rsid w:val="00112121"/>
    <w:rsid w:val="00117B71"/>
    <w:rsid w:val="001244D6"/>
    <w:rsid w:val="001268E8"/>
    <w:rsid w:val="00131092"/>
    <w:rsid w:val="00152A0A"/>
    <w:rsid w:val="00153E06"/>
    <w:rsid w:val="00185F25"/>
    <w:rsid w:val="001A33A2"/>
    <w:rsid w:val="001A423A"/>
    <w:rsid w:val="001D67ED"/>
    <w:rsid w:val="001F2903"/>
    <w:rsid w:val="00214BE5"/>
    <w:rsid w:val="002256E7"/>
    <w:rsid w:val="00226DFD"/>
    <w:rsid w:val="00243B52"/>
    <w:rsid w:val="00247A6E"/>
    <w:rsid w:val="0025605C"/>
    <w:rsid w:val="002A3847"/>
    <w:rsid w:val="002B692F"/>
    <w:rsid w:val="002C0F30"/>
    <w:rsid w:val="002E7445"/>
    <w:rsid w:val="002F3854"/>
    <w:rsid w:val="003253D6"/>
    <w:rsid w:val="00334CEA"/>
    <w:rsid w:val="003377A9"/>
    <w:rsid w:val="003616D0"/>
    <w:rsid w:val="00392024"/>
    <w:rsid w:val="00396361"/>
    <w:rsid w:val="003B11C2"/>
    <w:rsid w:val="003B7D89"/>
    <w:rsid w:val="003C312A"/>
    <w:rsid w:val="003C75F6"/>
    <w:rsid w:val="003D33C2"/>
    <w:rsid w:val="003D4371"/>
    <w:rsid w:val="003D6487"/>
    <w:rsid w:val="003E1133"/>
    <w:rsid w:val="003E21C0"/>
    <w:rsid w:val="003F5709"/>
    <w:rsid w:val="00411388"/>
    <w:rsid w:val="00427B92"/>
    <w:rsid w:val="0044004A"/>
    <w:rsid w:val="0044567F"/>
    <w:rsid w:val="00465FE9"/>
    <w:rsid w:val="00485F84"/>
    <w:rsid w:val="00495726"/>
    <w:rsid w:val="00496D95"/>
    <w:rsid w:val="004A1BD3"/>
    <w:rsid w:val="004A2325"/>
    <w:rsid w:val="004A4228"/>
    <w:rsid w:val="004A75AE"/>
    <w:rsid w:val="004B5BBF"/>
    <w:rsid w:val="004C1918"/>
    <w:rsid w:val="004C33EC"/>
    <w:rsid w:val="004C402A"/>
    <w:rsid w:val="004D6671"/>
    <w:rsid w:val="00571931"/>
    <w:rsid w:val="005763CD"/>
    <w:rsid w:val="00592937"/>
    <w:rsid w:val="00596C1D"/>
    <w:rsid w:val="00611A5C"/>
    <w:rsid w:val="00611CCA"/>
    <w:rsid w:val="0061467C"/>
    <w:rsid w:val="00625EAA"/>
    <w:rsid w:val="006277B0"/>
    <w:rsid w:val="006441F1"/>
    <w:rsid w:val="00644208"/>
    <w:rsid w:val="00645E2A"/>
    <w:rsid w:val="00656BB2"/>
    <w:rsid w:val="00673CA6"/>
    <w:rsid w:val="00680789"/>
    <w:rsid w:val="006941B7"/>
    <w:rsid w:val="006B0EF3"/>
    <w:rsid w:val="006B73EA"/>
    <w:rsid w:val="006D177D"/>
    <w:rsid w:val="006D2396"/>
    <w:rsid w:val="006F0864"/>
    <w:rsid w:val="006F5D88"/>
    <w:rsid w:val="006F77CB"/>
    <w:rsid w:val="007102F3"/>
    <w:rsid w:val="007258E0"/>
    <w:rsid w:val="007341B5"/>
    <w:rsid w:val="00767E0F"/>
    <w:rsid w:val="00790F8F"/>
    <w:rsid w:val="00791306"/>
    <w:rsid w:val="007A24D7"/>
    <w:rsid w:val="007A3B4D"/>
    <w:rsid w:val="007A40CE"/>
    <w:rsid w:val="007B2594"/>
    <w:rsid w:val="007C1FCE"/>
    <w:rsid w:val="007D46AB"/>
    <w:rsid w:val="007F02E2"/>
    <w:rsid w:val="008108D2"/>
    <w:rsid w:val="008115A7"/>
    <w:rsid w:val="008143FC"/>
    <w:rsid w:val="008159FC"/>
    <w:rsid w:val="00816B3B"/>
    <w:rsid w:val="00833E8C"/>
    <w:rsid w:val="008360B3"/>
    <w:rsid w:val="00856B15"/>
    <w:rsid w:val="00857F73"/>
    <w:rsid w:val="00863338"/>
    <w:rsid w:val="00876626"/>
    <w:rsid w:val="008B4456"/>
    <w:rsid w:val="008D1CFE"/>
    <w:rsid w:val="008D5B7A"/>
    <w:rsid w:val="00917847"/>
    <w:rsid w:val="009400D0"/>
    <w:rsid w:val="00950BB0"/>
    <w:rsid w:val="00954879"/>
    <w:rsid w:val="00955B57"/>
    <w:rsid w:val="009703B9"/>
    <w:rsid w:val="00972F46"/>
    <w:rsid w:val="00973793"/>
    <w:rsid w:val="009A4919"/>
    <w:rsid w:val="009B0C6A"/>
    <w:rsid w:val="009D0064"/>
    <w:rsid w:val="009E0306"/>
    <w:rsid w:val="009E2629"/>
    <w:rsid w:val="009F747F"/>
    <w:rsid w:val="00A179EC"/>
    <w:rsid w:val="00A17E66"/>
    <w:rsid w:val="00A22AC5"/>
    <w:rsid w:val="00A33F48"/>
    <w:rsid w:val="00A36B0D"/>
    <w:rsid w:val="00A4101F"/>
    <w:rsid w:val="00A8563A"/>
    <w:rsid w:val="00AB45F9"/>
    <w:rsid w:val="00AD2435"/>
    <w:rsid w:val="00AD7353"/>
    <w:rsid w:val="00AE1FC7"/>
    <w:rsid w:val="00AF7C44"/>
    <w:rsid w:val="00B31493"/>
    <w:rsid w:val="00B52203"/>
    <w:rsid w:val="00B54BE0"/>
    <w:rsid w:val="00B57E10"/>
    <w:rsid w:val="00B77AB0"/>
    <w:rsid w:val="00B81B98"/>
    <w:rsid w:val="00B87849"/>
    <w:rsid w:val="00B97063"/>
    <w:rsid w:val="00BA5E10"/>
    <w:rsid w:val="00BB04BC"/>
    <w:rsid w:val="00BB292B"/>
    <w:rsid w:val="00BB412C"/>
    <w:rsid w:val="00BC2AD0"/>
    <w:rsid w:val="00BC372B"/>
    <w:rsid w:val="00BD3B6C"/>
    <w:rsid w:val="00BD7BE9"/>
    <w:rsid w:val="00BD7D55"/>
    <w:rsid w:val="00BE12AA"/>
    <w:rsid w:val="00BE19C8"/>
    <w:rsid w:val="00BF4C20"/>
    <w:rsid w:val="00C40AF0"/>
    <w:rsid w:val="00C529C4"/>
    <w:rsid w:val="00C53CF9"/>
    <w:rsid w:val="00C648AB"/>
    <w:rsid w:val="00C72685"/>
    <w:rsid w:val="00C74A62"/>
    <w:rsid w:val="00C7696F"/>
    <w:rsid w:val="00C9738C"/>
    <w:rsid w:val="00CE6374"/>
    <w:rsid w:val="00CF72A2"/>
    <w:rsid w:val="00D1347C"/>
    <w:rsid w:val="00D14F49"/>
    <w:rsid w:val="00D34CF4"/>
    <w:rsid w:val="00D65F6A"/>
    <w:rsid w:val="00D77772"/>
    <w:rsid w:val="00D806C1"/>
    <w:rsid w:val="00D82220"/>
    <w:rsid w:val="00D948DC"/>
    <w:rsid w:val="00D94FEF"/>
    <w:rsid w:val="00DA16E7"/>
    <w:rsid w:val="00DB57E7"/>
    <w:rsid w:val="00DC03A3"/>
    <w:rsid w:val="00DC66F7"/>
    <w:rsid w:val="00E15CC0"/>
    <w:rsid w:val="00E174E9"/>
    <w:rsid w:val="00E44F4D"/>
    <w:rsid w:val="00E83C4F"/>
    <w:rsid w:val="00E97A19"/>
    <w:rsid w:val="00EB060C"/>
    <w:rsid w:val="00ED2642"/>
    <w:rsid w:val="00F03B35"/>
    <w:rsid w:val="00F158A0"/>
    <w:rsid w:val="00F21F4D"/>
    <w:rsid w:val="00F22257"/>
    <w:rsid w:val="00F233F0"/>
    <w:rsid w:val="00F34A5E"/>
    <w:rsid w:val="00F52F69"/>
    <w:rsid w:val="00F56080"/>
    <w:rsid w:val="00F572F2"/>
    <w:rsid w:val="00F83082"/>
    <w:rsid w:val="00FB0B6B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4D40C3"/>
  <w15:docId w15:val="{21867829-A58E-4EDF-9DC6-06E5665FE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E28CE-65AF-4A69-B9D7-AA227DFE8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44</cp:revision>
  <cp:lastPrinted>2020-03-17T06:21:00Z</cp:lastPrinted>
  <dcterms:created xsi:type="dcterms:W3CDTF">2020-07-09T22:17:00Z</dcterms:created>
  <dcterms:modified xsi:type="dcterms:W3CDTF">2022-07-06T10:27:00Z</dcterms:modified>
</cp:coreProperties>
</file>